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10F" w:rsidRDefault="0012310F" w:rsidP="00074D14">
      <w:pPr>
        <w:jc w:val="right"/>
      </w:pPr>
    </w:p>
    <w:p w:rsidR="0012310F" w:rsidRDefault="0012310F" w:rsidP="00074D14">
      <w:pPr>
        <w:jc w:val="center"/>
      </w:pPr>
      <w:r>
        <w:t xml:space="preserve">Сведения  </w:t>
      </w:r>
    </w:p>
    <w:p w:rsidR="0012310F" w:rsidRDefault="0012310F" w:rsidP="00074D14">
      <w:pPr>
        <w:jc w:val="center"/>
      </w:pPr>
      <w:r>
        <w:t xml:space="preserve">о доходах, расходах, об имуществе  и обязательствах имущественного характера сотрудников подведомственных учреждений УФСИН России по Республике Адыгея  за период с 01 января 2009 года по 31 декабря </w:t>
      </w:r>
      <w:r w:rsidRPr="00415424">
        <w:t>2009</w:t>
      </w:r>
      <w:r>
        <w:t xml:space="preserve"> года. </w:t>
      </w:r>
    </w:p>
    <w:p w:rsidR="0012310F" w:rsidRPr="00EA6104" w:rsidRDefault="0012310F" w:rsidP="00074D14">
      <w:pPr>
        <w:jc w:val="center"/>
        <w:rPr>
          <w:color w:val="0000FF"/>
        </w:rPr>
      </w:pPr>
    </w:p>
    <w:tbl>
      <w:tblPr>
        <w:tblW w:w="1625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1615"/>
        <w:gridCol w:w="1435"/>
        <w:gridCol w:w="1079"/>
        <w:gridCol w:w="1260"/>
        <w:gridCol w:w="1444"/>
        <w:gridCol w:w="1084"/>
        <w:gridCol w:w="8"/>
        <w:gridCol w:w="1440"/>
        <w:gridCol w:w="720"/>
        <w:gridCol w:w="1256"/>
        <w:gridCol w:w="1444"/>
        <w:gridCol w:w="1496"/>
        <w:gridCol w:w="1440"/>
      </w:tblGrid>
      <w:tr w:rsidR="0012310F" w:rsidRPr="00A110CD" w:rsidTr="00BA6244">
        <w:trPr>
          <w:trHeight w:val="670"/>
        </w:trPr>
        <w:tc>
          <w:tcPr>
            <w:tcW w:w="53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№ п/п</w:t>
            </w:r>
          </w:p>
        </w:tc>
        <w:tc>
          <w:tcPr>
            <w:tcW w:w="161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3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4875" w:type="dxa"/>
            <w:gridSpan w:val="5"/>
            <w:tcBorders>
              <w:left w:val="nil"/>
            </w:tcBorders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Объекты недвижимости, находящиеся в собственности  </w:t>
            </w:r>
          </w:p>
        </w:tc>
        <w:tc>
          <w:tcPr>
            <w:tcW w:w="3416" w:type="dxa"/>
            <w:gridSpan w:val="3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Объекты недвижимости, находящиеся в пользовании  </w:t>
            </w:r>
          </w:p>
        </w:tc>
        <w:tc>
          <w:tcPr>
            <w:tcW w:w="1444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96" w:type="dxa"/>
            <w:vMerge w:val="restart"/>
          </w:tcPr>
          <w:p w:rsidR="0012310F" w:rsidRPr="00A110CD" w:rsidRDefault="0012310F" w:rsidP="0041542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40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2310F" w:rsidRPr="00A110CD" w:rsidTr="00BA6244">
        <w:trPr>
          <w:cantSplit/>
          <w:trHeight w:val="1134"/>
        </w:trPr>
        <w:tc>
          <w:tcPr>
            <w:tcW w:w="53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вид объекта</w:t>
            </w: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вид собствен-ности 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площадь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(кв.м.)</w:t>
            </w:r>
          </w:p>
        </w:tc>
        <w:tc>
          <w:tcPr>
            <w:tcW w:w="1092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Страна расположения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ind w:right="-288"/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вид объекта 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площадь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(кв.м.)</w:t>
            </w:r>
          </w:p>
        </w:tc>
        <w:tc>
          <w:tcPr>
            <w:tcW w:w="1256" w:type="dxa"/>
          </w:tcPr>
          <w:p w:rsidR="0012310F" w:rsidRPr="00A110CD" w:rsidRDefault="0012310F" w:rsidP="0041542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Страна расположения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  <w:textDirection w:val="tbRl"/>
          </w:tcPr>
          <w:p w:rsidR="0012310F" w:rsidRPr="00A110CD" w:rsidRDefault="0012310F" w:rsidP="00BA624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  <w:textDirection w:val="tbRl"/>
          </w:tcPr>
          <w:p w:rsidR="0012310F" w:rsidRPr="00A110CD" w:rsidRDefault="0012310F" w:rsidP="00BA624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extDirection w:val="tbRl"/>
          </w:tcPr>
          <w:p w:rsidR="0012310F" w:rsidRPr="00A110CD" w:rsidRDefault="0012310F" w:rsidP="00BA624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180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1</w:t>
            </w: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Никифоров А.Э.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Общая долевая, ½  доли 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74,7</w:t>
            </w:r>
          </w:p>
        </w:tc>
        <w:tc>
          <w:tcPr>
            <w:tcW w:w="1092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Россия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Земельный участок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5004</w:t>
            </w: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Легковой автомобиль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БМВ-Х3</w:t>
            </w: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301 011,22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180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Общая долевая, ½  доли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74,7</w:t>
            </w: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558 993,72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415424">
        <w:trPr>
          <w:trHeight w:val="585"/>
        </w:trPr>
        <w:tc>
          <w:tcPr>
            <w:tcW w:w="53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61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Саломатов И.Б.</w:t>
            </w:r>
          </w:p>
        </w:tc>
        <w:tc>
          <w:tcPr>
            <w:tcW w:w="143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Начальник учреждения </w:t>
            </w: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560,0</w:t>
            </w: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 w:val="restart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 w:val="restart"/>
          </w:tcPr>
          <w:p w:rsidR="0012310F" w:rsidRPr="00A110CD" w:rsidRDefault="0012310F" w:rsidP="0041542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Легковой автомобиль</w:t>
            </w:r>
          </w:p>
          <w:p w:rsidR="0012310F" w:rsidRPr="00A110CD" w:rsidRDefault="0012310F" w:rsidP="0041542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Тойота Королла </w:t>
            </w:r>
          </w:p>
        </w:tc>
        <w:tc>
          <w:tcPr>
            <w:tcW w:w="1496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302 225,03</w:t>
            </w:r>
          </w:p>
        </w:tc>
        <w:tc>
          <w:tcPr>
            <w:tcW w:w="1440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35"/>
        </w:trPr>
        <w:tc>
          <w:tcPr>
            <w:tcW w:w="53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Жилой дом</w:t>
            </w:r>
          </w:p>
        </w:tc>
        <w:tc>
          <w:tcPr>
            <w:tcW w:w="1260" w:type="dxa"/>
          </w:tcPr>
          <w:p w:rsidR="0012310F" w:rsidRPr="00A110CD" w:rsidRDefault="0012310F" w:rsidP="0041542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186,0</w:t>
            </w: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415424">
        <w:trPr>
          <w:trHeight w:val="405"/>
        </w:trPr>
        <w:tc>
          <w:tcPr>
            <w:tcW w:w="53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560,0</w:t>
            </w: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 w:val="restart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75 286, 00</w:t>
            </w:r>
          </w:p>
        </w:tc>
        <w:tc>
          <w:tcPr>
            <w:tcW w:w="1440" w:type="dxa"/>
            <w:vMerge w:val="restart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Жилой дом</w:t>
            </w:r>
          </w:p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186,0</w:t>
            </w: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  <w:vMerge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/>
          </w:tcPr>
          <w:p w:rsidR="0012310F" w:rsidRPr="00A110CD" w:rsidRDefault="0012310F" w:rsidP="00BA624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186,0</w:t>
            </w: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3</w:t>
            </w: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Баев И.С.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Заместитель начальника </w:t>
            </w: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7E0D58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Легковой автомобиль</w:t>
            </w:r>
          </w:p>
          <w:p w:rsidR="0012310F" w:rsidRPr="00A110CD" w:rsidRDefault="0012310F" w:rsidP="007E0D58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Форд Транзит</w:t>
            </w: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231 722,03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4</w:t>
            </w: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Федоринов Е.Е.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Начальник отделения </w:t>
            </w: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7E0D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304 068,00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D54150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Легковой автомобиль</w:t>
            </w:r>
          </w:p>
          <w:p w:rsidR="0012310F" w:rsidRPr="00A110CD" w:rsidRDefault="0012310F" w:rsidP="00D54150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ВАЗ 21102</w:t>
            </w: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30 000,00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5</w:t>
            </w: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Терентьев С.В.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Начальник отделения </w:t>
            </w: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D54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247 188,18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12310F" w:rsidRPr="00A110CD" w:rsidRDefault="0012310F" w:rsidP="00D54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  <w:tr w:rsidR="0012310F" w:rsidRPr="00A110CD" w:rsidTr="00BA6244">
        <w:trPr>
          <w:trHeight w:val="405"/>
        </w:trPr>
        <w:tc>
          <w:tcPr>
            <w:tcW w:w="5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6</w:t>
            </w:r>
          </w:p>
        </w:tc>
        <w:tc>
          <w:tcPr>
            <w:tcW w:w="161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Соловьева О.А.</w:t>
            </w:r>
          </w:p>
        </w:tc>
        <w:tc>
          <w:tcPr>
            <w:tcW w:w="1435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079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Садовый участок </w:t>
            </w:r>
          </w:p>
        </w:tc>
        <w:tc>
          <w:tcPr>
            <w:tcW w:w="126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4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496,0</w:t>
            </w:r>
          </w:p>
        </w:tc>
        <w:tc>
          <w:tcPr>
            <w:tcW w:w="1084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Квартира  </w:t>
            </w:r>
          </w:p>
        </w:tc>
        <w:tc>
          <w:tcPr>
            <w:tcW w:w="72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63,8</w:t>
            </w:r>
          </w:p>
        </w:tc>
        <w:tc>
          <w:tcPr>
            <w:tcW w:w="125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12310F" w:rsidRPr="00A110CD" w:rsidRDefault="0012310F" w:rsidP="00D54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  <w:r w:rsidRPr="00A110CD">
              <w:rPr>
                <w:sz w:val="18"/>
                <w:szCs w:val="18"/>
              </w:rPr>
              <w:t>340 657,00</w:t>
            </w:r>
          </w:p>
        </w:tc>
        <w:tc>
          <w:tcPr>
            <w:tcW w:w="1440" w:type="dxa"/>
          </w:tcPr>
          <w:p w:rsidR="0012310F" w:rsidRPr="00A110CD" w:rsidRDefault="0012310F" w:rsidP="00BA6244">
            <w:pPr>
              <w:jc w:val="center"/>
              <w:rPr>
                <w:sz w:val="18"/>
                <w:szCs w:val="18"/>
              </w:rPr>
            </w:pPr>
          </w:p>
        </w:tc>
      </w:tr>
    </w:tbl>
    <w:p w:rsidR="0012310F" w:rsidRPr="00A110CD" w:rsidRDefault="0012310F" w:rsidP="00074D14">
      <w:pPr>
        <w:jc w:val="center"/>
        <w:rPr>
          <w:sz w:val="18"/>
          <w:szCs w:val="18"/>
        </w:rPr>
      </w:pPr>
    </w:p>
    <w:p w:rsidR="0012310F" w:rsidRPr="00A110CD" w:rsidRDefault="0012310F" w:rsidP="00074D14">
      <w:pPr>
        <w:jc w:val="center"/>
        <w:rPr>
          <w:sz w:val="18"/>
          <w:szCs w:val="18"/>
        </w:rPr>
      </w:pPr>
    </w:p>
    <w:p w:rsidR="0012310F" w:rsidRPr="00A110CD" w:rsidRDefault="0012310F" w:rsidP="00074D14">
      <w:pPr>
        <w:jc w:val="center"/>
        <w:rPr>
          <w:sz w:val="18"/>
          <w:szCs w:val="18"/>
        </w:rPr>
      </w:pPr>
    </w:p>
    <w:p w:rsidR="0012310F" w:rsidRPr="00A110CD" w:rsidRDefault="0012310F" w:rsidP="00074D14">
      <w:pPr>
        <w:jc w:val="center"/>
        <w:rPr>
          <w:sz w:val="18"/>
          <w:szCs w:val="18"/>
        </w:rPr>
      </w:pPr>
    </w:p>
    <w:p w:rsidR="0012310F" w:rsidRPr="00A110CD" w:rsidRDefault="0012310F" w:rsidP="00074D14">
      <w:pPr>
        <w:jc w:val="center"/>
        <w:rPr>
          <w:sz w:val="18"/>
          <w:szCs w:val="18"/>
        </w:rPr>
      </w:pPr>
    </w:p>
    <w:p w:rsidR="0012310F" w:rsidRPr="00A110CD" w:rsidRDefault="0012310F" w:rsidP="00074D14">
      <w:pPr>
        <w:jc w:val="center"/>
        <w:rPr>
          <w:sz w:val="18"/>
          <w:szCs w:val="18"/>
        </w:rPr>
      </w:pPr>
    </w:p>
    <w:p w:rsidR="0012310F" w:rsidRPr="00A110CD" w:rsidRDefault="0012310F" w:rsidP="00074D14">
      <w:pPr>
        <w:jc w:val="center"/>
        <w:rPr>
          <w:sz w:val="18"/>
          <w:szCs w:val="18"/>
        </w:rPr>
      </w:pPr>
    </w:p>
    <w:p w:rsidR="0012310F" w:rsidRDefault="0012310F">
      <w:bookmarkStart w:id="0" w:name="_GoBack"/>
      <w:bookmarkEnd w:id="0"/>
    </w:p>
    <w:sectPr w:rsidR="0012310F" w:rsidSect="00074D1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706"/>
    <w:rsid w:val="0003516A"/>
    <w:rsid w:val="000453F6"/>
    <w:rsid w:val="00074D14"/>
    <w:rsid w:val="000826F6"/>
    <w:rsid w:val="000A72C7"/>
    <w:rsid w:val="000E1630"/>
    <w:rsid w:val="0012310F"/>
    <w:rsid w:val="00167568"/>
    <w:rsid w:val="001759B4"/>
    <w:rsid w:val="001C0448"/>
    <w:rsid w:val="001C4933"/>
    <w:rsid w:val="001D7CB8"/>
    <w:rsid w:val="0026130D"/>
    <w:rsid w:val="0027153F"/>
    <w:rsid w:val="002866F1"/>
    <w:rsid w:val="002F1778"/>
    <w:rsid w:val="00383BF5"/>
    <w:rsid w:val="0038559A"/>
    <w:rsid w:val="0039151C"/>
    <w:rsid w:val="003A2C8C"/>
    <w:rsid w:val="003C32F3"/>
    <w:rsid w:val="003F0AAE"/>
    <w:rsid w:val="00415424"/>
    <w:rsid w:val="004177A9"/>
    <w:rsid w:val="0043500F"/>
    <w:rsid w:val="00453276"/>
    <w:rsid w:val="004D53A4"/>
    <w:rsid w:val="00523999"/>
    <w:rsid w:val="005353D5"/>
    <w:rsid w:val="005474A4"/>
    <w:rsid w:val="00554F5F"/>
    <w:rsid w:val="00596979"/>
    <w:rsid w:val="005E4D8E"/>
    <w:rsid w:val="006010A7"/>
    <w:rsid w:val="0063570C"/>
    <w:rsid w:val="006404AF"/>
    <w:rsid w:val="00652A6C"/>
    <w:rsid w:val="00666159"/>
    <w:rsid w:val="00677706"/>
    <w:rsid w:val="006C1933"/>
    <w:rsid w:val="006C3A24"/>
    <w:rsid w:val="006D493E"/>
    <w:rsid w:val="006F6A5F"/>
    <w:rsid w:val="007052B9"/>
    <w:rsid w:val="00731B15"/>
    <w:rsid w:val="00783026"/>
    <w:rsid w:val="00784B88"/>
    <w:rsid w:val="007E0D58"/>
    <w:rsid w:val="007E27E2"/>
    <w:rsid w:val="007E4C64"/>
    <w:rsid w:val="008262D3"/>
    <w:rsid w:val="0084405A"/>
    <w:rsid w:val="00854052"/>
    <w:rsid w:val="00855CD0"/>
    <w:rsid w:val="0086646E"/>
    <w:rsid w:val="00891E6F"/>
    <w:rsid w:val="008A6D62"/>
    <w:rsid w:val="009443CD"/>
    <w:rsid w:val="00945EFE"/>
    <w:rsid w:val="00975404"/>
    <w:rsid w:val="00990386"/>
    <w:rsid w:val="00994C65"/>
    <w:rsid w:val="009B5D5B"/>
    <w:rsid w:val="009C58BF"/>
    <w:rsid w:val="009F3456"/>
    <w:rsid w:val="00A110CD"/>
    <w:rsid w:val="00A367C2"/>
    <w:rsid w:val="00AA60C9"/>
    <w:rsid w:val="00B03D9A"/>
    <w:rsid w:val="00BA6244"/>
    <w:rsid w:val="00BC2797"/>
    <w:rsid w:val="00C2598B"/>
    <w:rsid w:val="00C46F32"/>
    <w:rsid w:val="00CB53DE"/>
    <w:rsid w:val="00D07B81"/>
    <w:rsid w:val="00D14BCD"/>
    <w:rsid w:val="00D156F7"/>
    <w:rsid w:val="00D54150"/>
    <w:rsid w:val="00DB4A8C"/>
    <w:rsid w:val="00DE0622"/>
    <w:rsid w:val="00E13767"/>
    <w:rsid w:val="00E1478C"/>
    <w:rsid w:val="00E20FB4"/>
    <w:rsid w:val="00E37E3A"/>
    <w:rsid w:val="00E748DC"/>
    <w:rsid w:val="00EA6104"/>
    <w:rsid w:val="00EB4B6B"/>
    <w:rsid w:val="00EF3A03"/>
    <w:rsid w:val="00F15263"/>
    <w:rsid w:val="00F45D67"/>
    <w:rsid w:val="00F54EDE"/>
    <w:rsid w:val="00FB797A"/>
    <w:rsid w:val="00FC5F14"/>
    <w:rsid w:val="00FF2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262</Words>
  <Characters>1497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dcterms:created xsi:type="dcterms:W3CDTF">2014-04-08T05:09:00Z</dcterms:created>
  <dcterms:modified xsi:type="dcterms:W3CDTF">2014-04-29T11:37:00Z</dcterms:modified>
</cp:coreProperties>
</file>